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FE8ADA" w14:textId="77777777" w:rsidR="00EC0D50" w:rsidRDefault="00EC0D50" w:rsidP="00451CCE">
      <w:pPr>
        <w:pStyle w:val="a3"/>
        <w:ind w:left="-567"/>
        <w:rPr>
          <w:rFonts w:ascii="Times New Roman" w:hAnsi="Times New Roman" w:cs="Times New Roman"/>
          <w:b/>
          <w:bCs/>
          <w:sz w:val="28"/>
          <w:szCs w:val="28"/>
        </w:rPr>
      </w:pPr>
      <w:r w:rsidRPr="00CB03D6">
        <w:rPr>
          <w:rFonts w:ascii="Times New Roman" w:hAnsi="Times New Roman" w:cs="Times New Roman"/>
          <w:b/>
          <w:bCs/>
          <w:sz w:val="28"/>
          <w:szCs w:val="28"/>
        </w:rPr>
        <w:t>ПРИНЯТО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УТВЕРЖДАЮ</w:t>
      </w:r>
    </w:p>
    <w:p w14:paraId="2321A6BD" w14:textId="77777777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 xml:space="preserve">педагогическим советом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>заведующий МБДОУ «Детский сад</w:t>
      </w:r>
    </w:p>
    <w:p w14:paraId="5D065675" w14:textId="77777777" w:rsidR="00EC0D50" w:rsidRPr="00652DA5" w:rsidRDefault="00EC0D50" w:rsidP="00451CCE">
      <w:pPr>
        <w:pStyle w:val="a3"/>
        <w:tabs>
          <w:tab w:val="left" w:pos="5375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>протокол№__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Pr="00652DA5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>№ 39 «Аленка»</w:t>
      </w:r>
      <w:r>
        <w:rPr>
          <w:rFonts w:ascii="Times New Roman" w:hAnsi="Times New Roman" w:cs="Times New Roman"/>
          <w:sz w:val="24"/>
          <w:szCs w:val="24"/>
        </w:rPr>
        <w:t xml:space="preserve"> ЗМР РТ</w:t>
      </w:r>
      <w:r w:rsidRPr="00652DA5">
        <w:rPr>
          <w:rFonts w:ascii="Times New Roman" w:hAnsi="Times New Roman" w:cs="Times New Roman"/>
          <w:sz w:val="24"/>
          <w:szCs w:val="24"/>
        </w:rPr>
        <w:t>»</w:t>
      </w:r>
    </w:p>
    <w:p w14:paraId="572FB060" w14:textId="4E307A28" w:rsidR="00EC0D50" w:rsidRPr="00652DA5" w:rsidRDefault="00EC0D50" w:rsidP="00451CCE">
      <w:pPr>
        <w:pStyle w:val="a3"/>
        <w:tabs>
          <w:tab w:val="center" w:pos="4394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r w:rsidRPr="0090601C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1B376D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</w:rPr>
        <w:t>__»__</w:t>
      </w:r>
      <w:r>
        <w:rPr>
          <w:rFonts w:ascii="Times New Roman" w:hAnsi="Times New Roman" w:cs="Times New Roman"/>
          <w:sz w:val="24"/>
          <w:szCs w:val="24"/>
          <w:u w:val="single"/>
        </w:rPr>
        <w:t>февраля__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1B37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 w:rsidRPr="00652DA5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652DA5">
        <w:rPr>
          <w:rFonts w:ascii="Times New Roman" w:hAnsi="Times New Roman" w:cs="Times New Roman"/>
          <w:sz w:val="24"/>
          <w:szCs w:val="24"/>
        </w:rPr>
        <w:t xml:space="preserve">____________   </w:t>
      </w:r>
      <w:r>
        <w:rPr>
          <w:rFonts w:ascii="Times New Roman" w:hAnsi="Times New Roman" w:cs="Times New Roman"/>
          <w:sz w:val="24"/>
          <w:szCs w:val="24"/>
        </w:rPr>
        <w:t>О.Е. Ахметгараева</w:t>
      </w:r>
    </w:p>
    <w:p w14:paraId="5B8E45F7" w14:textId="77777777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14:paraId="7C1EEE91" w14:textId="754B38D3" w:rsidR="00EC0D50" w:rsidRPr="00652DA5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 xml:space="preserve">Председатель педагогического совета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1B376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Приказ № </w:t>
      </w:r>
      <w:r w:rsidR="001B376D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1B376D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.02.202</w:t>
      </w:r>
      <w:r w:rsidR="001B376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49B328B6" w14:textId="77777777" w:rsidR="00EC0D50" w:rsidRDefault="00EC0D50" w:rsidP="00451CCE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52DA5">
        <w:rPr>
          <w:rFonts w:ascii="Times New Roman" w:hAnsi="Times New Roman" w:cs="Times New Roman"/>
          <w:sz w:val="24"/>
          <w:szCs w:val="24"/>
        </w:rPr>
        <w:t>______________</w:t>
      </w:r>
      <w:r w:rsidRPr="004611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О.Е. Ахметгараева                                   </w:t>
      </w:r>
    </w:p>
    <w:p w14:paraId="792DA7A7" w14:textId="77777777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785B431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7055">
        <w:rPr>
          <w:rFonts w:ascii="Times New Roman" w:hAnsi="Times New Roman" w:cs="Times New Roman"/>
          <w:b/>
          <w:bCs/>
          <w:sz w:val="28"/>
          <w:szCs w:val="28"/>
        </w:rPr>
        <w:t>САМООБСЛЕДОВАНИЕ</w:t>
      </w:r>
    </w:p>
    <w:p w14:paraId="0F5EA5D4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055">
        <w:rPr>
          <w:rFonts w:ascii="Times New Roman" w:hAnsi="Times New Roman" w:cs="Times New Roman"/>
          <w:b/>
          <w:bCs/>
          <w:sz w:val="24"/>
          <w:szCs w:val="24"/>
        </w:rPr>
        <w:t>Муниципального бюджетного дошкольного образовательного учреждения</w:t>
      </w:r>
    </w:p>
    <w:p w14:paraId="3D0C6A51" w14:textId="77777777" w:rsidR="00EC0D50" w:rsidRPr="002C7055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7055">
        <w:rPr>
          <w:rFonts w:ascii="Times New Roman" w:hAnsi="Times New Roman" w:cs="Times New Roman"/>
          <w:b/>
          <w:bCs/>
          <w:sz w:val="24"/>
          <w:szCs w:val="24"/>
        </w:rPr>
        <w:t>«Дет</w:t>
      </w:r>
      <w:r>
        <w:rPr>
          <w:rFonts w:ascii="Times New Roman" w:hAnsi="Times New Roman" w:cs="Times New Roman"/>
          <w:b/>
          <w:bCs/>
          <w:sz w:val="24"/>
          <w:szCs w:val="24"/>
        </w:rPr>
        <w:t>ский сад комбинированного вида №3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>9 «Аленка» З</w:t>
      </w:r>
      <w:r>
        <w:rPr>
          <w:rFonts w:ascii="Times New Roman" w:hAnsi="Times New Roman" w:cs="Times New Roman"/>
          <w:b/>
          <w:bCs/>
          <w:sz w:val="24"/>
          <w:szCs w:val="24"/>
        </w:rPr>
        <w:t>еленодольского муниципального района Республики Татарстан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20577706" w14:textId="49545F41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 202</w:t>
      </w:r>
      <w:r w:rsidR="001B376D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1B376D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2C7055"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14:paraId="567DF39A" w14:textId="77777777" w:rsidR="00EC0D50" w:rsidRDefault="00EC0D50" w:rsidP="00451CCE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F72D4B" w14:textId="77777777" w:rsidR="00EC0D50" w:rsidRDefault="00EC0D50" w:rsidP="00451CC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84"/>
      </w:tblGrid>
      <w:tr w:rsidR="00EC0D50" w:rsidRPr="00616111" w14:paraId="00E83978" w14:textId="77777777">
        <w:trPr>
          <w:trHeight w:val="6090"/>
        </w:trPr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</w:tcPr>
          <w:p w14:paraId="7D91619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Учреждения (вид) – документ, подтверждающий статус</w:t>
            </w:r>
          </w:p>
          <w:p w14:paraId="4D5B06A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Муниципального бюджетного дошкольного образовательного учреждения «Детский сад комбинированного вида «39 «Аленка» Зеленодольского муниципального района Республики Татарстан» (далее - Учреждение)</w:t>
            </w:r>
          </w:p>
          <w:p w14:paraId="3819F75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Лицензия на осуществление образовательной деятельности от 01.12.2015г., №7557</w:t>
            </w:r>
          </w:p>
          <w:p w14:paraId="573204C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Лицензия медицинской деятельности от 12 мая 2015г. №ЛО-16-01-004117</w:t>
            </w:r>
          </w:p>
          <w:p w14:paraId="34EDB65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Устав №2758 от 26.12.2018</w:t>
            </w:r>
          </w:p>
          <w:p w14:paraId="1E78C0A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Сокращенное название</w:t>
            </w:r>
          </w:p>
          <w:p w14:paraId="1982D3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№39 «Аленка»</w:t>
            </w:r>
          </w:p>
          <w:p w14:paraId="4B0A0D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Историческая справка. Год постройки, реконструкция, капитальный ремонт.</w:t>
            </w:r>
          </w:p>
          <w:p w14:paraId="5BC6536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Функционирует с 1977г.</w:t>
            </w:r>
          </w:p>
          <w:p w14:paraId="627BA496" w14:textId="77777777" w:rsidR="00EC0D50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Замена крыши: в 2015г.</w:t>
            </w:r>
          </w:p>
          <w:p w14:paraId="0B55435C" w14:textId="407A70E8" w:rsidR="001B376D" w:rsidRPr="00616111" w:rsidRDefault="001B376D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Капитальный ремонт февраль-август 2024 г. </w:t>
            </w:r>
          </w:p>
          <w:p w14:paraId="3C65F17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Адрес, телефон, электронная почта, сайт</w:t>
            </w:r>
          </w:p>
          <w:p w14:paraId="2DED86C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422530, Республика Татарстан, Зеленодольский район, пгт Васильево, ул. Леваневского 1б. Тел: 8(84371)62364.</w:t>
            </w:r>
          </w:p>
          <w:p w14:paraId="0C582F47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Сайт учреждения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2E1A660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Электронная почта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dou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alenka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61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14:paraId="45C7D21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управления</w:t>
            </w:r>
          </w:p>
          <w:p w14:paraId="1DD45A4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Управление Учреждения осуществляется в соответствии с ФЗ «Об образовании в РФ» на основании Устава.</w:t>
            </w:r>
          </w:p>
          <w:p w14:paraId="76985B6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Непосредственное управление Учреждения осуществляет заведующий Ахметгараева Ольга Евгеньевна</w:t>
            </w:r>
          </w:p>
          <w:p w14:paraId="4DF6DFF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Учредитель осуществляет контроль за деятельностью детского сада.</w:t>
            </w:r>
          </w:p>
          <w:p w14:paraId="12FC1D5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 здания (краткая характеристика здания, территории)</w:t>
            </w:r>
          </w:p>
          <w:p w14:paraId="6CFF6FE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Отдельно стоящее типовое двухэтажное здание, имеет развитую систему коммуникаций, общая площадь здания составляет 878,3   кв.м.</w:t>
            </w:r>
          </w:p>
          <w:p w14:paraId="1E75833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озеленена по всему периметру различными видами деревьев и кустарников, имеются клумбы, цветники, огород, сад, уголок леса, водопад. Имеется 5 детских площадок с малыми формами, имеется спортивная площадка.</w:t>
            </w:r>
          </w:p>
          <w:p w14:paraId="1D3847D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Модель Учреждения (структура и количество групп, укомплектованность, структурные компоненты,  дополнительные помещения)</w:t>
            </w:r>
          </w:p>
          <w:p w14:paraId="132837E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Проектная мощность детского сада – 5 групп.</w:t>
            </w:r>
          </w:p>
          <w:p w14:paraId="08F47E7F" w14:textId="77777777" w:rsidR="00EC0D50" w:rsidRPr="001779F3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воспитанников: 10</w:t>
            </w:r>
            <w:r w:rsidRPr="001779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14:paraId="26A573C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Учреждении функционирует 5 возрастных групп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 из них:</w:t>
            </w:r>
          </w:p>
          <w:p w14:paraId="34566DA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1 группа – младший возраст</w:t>
            </w:r>
          </w:p>
          <w:p w14:paraId="72B8B45E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3 группы – общеразвивающей направленности</w:t>
            </w:r>
          </w:p>
          <w:p w14:paraId="32EC762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1 группа – логопедическая</w:t>
            </w:r>
          </w:p>
          <w:p w14:paraId="347DA7AF" w14:textId="77777777" w:rsidR="00EC0D50" w:rsidRPr="00616111" w:rsidRDefault="00EC0D50" w:rsidP="003E59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Структурные компоненты:</w:t>
            </w:r>
          </w:p>
          <w:p w14:paraId="5396C58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5 возрастных групп</w:t>
            </w:r>
          </w:p>
          <w:p w14:paraId="5A24CDE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завхоза</w:t>
            </w:r>
          </w:p>
          <w:p w14:paraId="50FB9BB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заведующего</w:t>
            </w:r>
          </w:p>
          <w:p w14:paraId="5F9186E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Кабинет по обучению татарскому языку</w:t>
            </w:r>
          </w:p>
          <w:p w14:paraId="6CF2554A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логопеда</w:t>
            </w:r>
          </w:p>
          <w:p w14:paraId="27BEE94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Кабинет психолога</w:t>
            </w:r>
          </w:p>
          <w:p w14:paraId="62070F5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Музыкально-физкультурный зал</w:t>
            </w:r>
          </w:p>
          <w:p w14:paraId="43E48DA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  <w:p w14:paraId="321BA5C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Пищеблок</w:t>
            </w:r>
          </w:p>
          <w:p w14:paraId="69B36FC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Прачечная</w:t>
            </w:r>
          </w:p>
          <w:p w14:paraId="23D4E145" w14:textId="77777777" w:rsidR="00EC0D50" w:rsidRPr="00616111" w:rsidRDefault="00EC0D50" w:rsidP="003E59B4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Режим работы</w:t>
            </w:r>
          </w:p>
          <w:p w14:paraId="38D2C6B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Общий режим работы учреждения: с 6.30 до 18.30, выходные дни – суббота, воскресенье.</w:t>
            </w:r>
          </w:p>
          <w:p w14:paraId="091E529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Правила приема в Учреждение</w:t>
            </w:r>
          </w:p>
          <w:p w14:paraId="6B534B3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Прием детей в общеразвивающие группы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основании протокола.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Прием детей в коррекционную группу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на основании заключения ПМПК комиссии. При приеме в Учреждение необходимо иметь: свидетельство о рождении ребенка, медицинское заключение, заявление и документы, удостоверяющие личность одного из родителей (законных представителей).</w:t>
            </w:r>
          </w:p>
          <w:p w14:paraId="7579471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Обязательно требование при приеме: заключение договора между родителями (законными представителями) и Учреждением.</w:t>
            </w:r>
          </w:p>
          <w:p w14:paraId="48A8E33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Приоритетные направления</w:t>
            </w:r>
          </w:p>
          <w:p w14:paraId="1220C4A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Речевое развитие;</w:t>
            </w:r>
          </w:p>
          <w:p w14:paraId="0E257CE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Физкультурно-оздоровительное.</w:t>
            </w:r>
          </w:p>
          <w:p w14:paraId="4F34BCB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Основная цель</w:t>
            </w:r>
          </w:p>
          <w:p w14:paraId="3539D2A4" w14:textId="1F36E8DF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Воспитательно-образовательная работа с детьми </w:t>
            </w:r>
            <w:r w:rsidR="001B37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,5 – 7 лет, обеспечивающая равные стартовые возможности развития всех детей.</w:t>
            </w: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6529C9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Учреждение решает следующие задачи:</w:t>
            </w:r>
          </w:p>
          <w:p w14:paraId="2A4E43D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охрана и укрепление физического и психического здоровья детей, в том числе их эмоционального благополучия;</w:t>
            </w:r>
          </w:p>
          <w:p w14:paraId="178D7A0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обеспечение познавательного, речевого, социально-коммуникативного, физического, худужественно-эстетического развития воспитанников;</w:t>
            </w:r>
          </w:p>
          <w:p w14:paraId="298F401A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воспитание с учетом возрастных категорий воспитанников;</w:t>
            </w:r>
          </w:p>
          <w:p w14:paraId="779AEBF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осуществление необходимой коррекции недостатков в психическом и (или) физическом развитии воспитанников;</w:t>
            </w:r>
          </w:p>
          <w:p w14:paraId="0D5AC690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оказание консультативной и методической помощи родителям (законным представителям) по вопросам воспитания, обучения и развития детей.</w:t>
            </w:r>
          </w:p>
          <w:p w14:paraId="6E802A66" w14:textId="33F09319" w:rsidR="00EC0D50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образовательной деятельности, образовательного процесса</w:t>
            </w:r>
          </w:p>
          <w:p w14:paraId="2F480218" w14:textId="3E7320F5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выполнения требований норм Федерального закона от 24.09.2022 № 371-ФЗ Детский сад провел организационные мероприятия по внедрению федеральной образовательной программы дошкольного образования, утвержденной приказом Минпросвещения России от 25.11.2022 № 1028 (далее ФОП ДО), в соответствии с утвержденной дорожной картой. Для этого создали рабочую группу в составе заведующего, старшего воспитателя, воспитателе. Результаты: </w:t>
            </w:r>
          </w:p>
          <w:p w14:paraId="0746C106" w14:textId="412E2C83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Утвердили новую основную образовательную программу дошкольного образования (далее ООП ДО), разработанную на основе ФОП ДО и ввели в действие с 01.09.20234</w:t>
            </w:r>
          </w:p>
          <w:p w14:paraId="6C537668" w14:textId="5D3F4748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Скорректировали план-график повышение квалификации педагогических и управленческих кадров и запланировали обучение работников по вопросам применения ФОП ДО;</w:t>
            </w:r>
          </w:p>
          <w:p w14:paraId="031DA8D8" w14:textId="0F711382" w:rsidR="001779F3" w:rsidRP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Провели информационно-разъяснительную работу с родителями (законными представителями) воспитанников.</w:t>
            </w:r>
          </w:p>
          <w:p w14:paraId="19F22B0D" w14:textId="7A6A59CD" w:rsidR="001779F3" w:rsidRDefault="001779F3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E3025B3" w14:textId="77777777" w:rsidR="00EC0D50" w:rsidRDefault="00EC0D50" w:rsidP="0090601C">
            <w:pPr>
              <w:pStyle w:val="pboth"/>
              <w:shd w:val="clear" w:color="auto" w:fill="FFFFFF"/>
              <w:spacing w:before="0" w:beforeAutospacing="0" w:after="300" w:afterAutospacing="0" w:line="293" w:lineRule="atLeast"/>
              <w:jc w:val="both"/>
              <w:rPr>
                <w:rFonts w:ascii="Times New Roman" w:hAnsi="Times New Roman"/>
              </w:rPr>
            </w:pPr>
            <w:r w:rsidRPr="00D31C7C">
              <w:rPr>
                <w:rFonts w:ascii="Times New Roman" w:hAnsi="Times New Roman"/>
                <w:b/>
                <w:bCs/>
              </w:rPr>
              <w:t>Целью</w:t>
            </w:r>
            <w:r w:rsidRPr="00D31C7C">
              <w:rPr>
                <w:rFonts w:ascii="Times New Roman" w:hAnsi="Times New Roman"/>
              </w:rPr>
              <w:t xml:space="preserve"> Федеральной программы является 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</w:t>
            </w:r>
            <w:r w:rsidRPr="0090601C">
              <w:t>-</w:t>
            </w:r>
            <w:r w:rsidRPr="00D31C7C">
              <w:rPr>
                <w:rFonts w:ascii="Times New Roman" w:hAnsi="Times New Roman"/>
              </w:rPr>
              <w:lastRenderedPageBreak/>
              <w:t>культурных традиций.</w:t>
            </w:r>
            <w:bookmarkStart w:id="0" w:name="100036"/>
            <w:bookmarkEnd w:id="0"/>
            <w:r w:rsidRPr="00D31C7C">
              <w:rPr>
                <w:rFonts w:ascii="Times New Roman" w:hAnsi="Times New Roman"/>
              </w:rPr>
              <w:t xml:space="preserve"> К традиционным российским духовно-нравственным ценностям относятся, прежде всего,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      </w:r>
          </w:p>
          <w:p w14:paraId="5A1C0B3E" w14:textId="3AEC7258" w:rsidR="00D31C7C" w:rsidRPr="00D31C7C" w:rsidRDefault="00D31C7C" w:rsidP="00D31C7C">
            <w:pPr>
              <w:tabs>
                <w:tab w:val="left" w:pos="3210"/>
              </w:tabs>
              <w:rPr>
                <w:lang w:eastAsia="ru-RU"/>
              </w:rPr>
            </w:pPr>
          </w:p>
        </w:tc>
      </w:tr>
      <w:tr w:rsidR="00EC0D50" w:rsidRPr="00616111" w14:paraId="0064AA76" w14:textId="77777777">
        <w:tc>
          <w:tcPr>
            <w:tcW w:w="9784" w:type="dxa"/>
            <w:tcBorders>
              <w:top w:val="nil"/>
              <w:left w:val="nil"/>
              <w:bottom w:val="nil"/>
              <w:right w:val="nil"/>
            </w:tcBorders>
          </w:tcPr>
          <w:p w14:paraId="67F1724E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Взаимодействие с родителями</w:t>
            </w:r>
          </w:p>
          <w:p w14:paraId="34BAFFA4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Ведущие цели взаимодействия детского сада с семьей — создание в детском саду необходимых условий для развития 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      </w:r>
          </w:p>
          <w:p w14:paraId="04EE0BB3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Кадровое обеспечение</w:t>
            </w:r>
          </w:p>
          <w:p w14:paraId="3B4392B1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Учреждение укомплектовано кадрами:</w:t>
            </w:r>
          </w:p>
          <w:p w14:paraId="2A5F60C7" w14:textId="5167DBD3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персонал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1</w:t>
            </w:r>
            <w:r w:rsidR="001B37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человек, из них:</w:t>
            </w:r>
          </w:p>
          <w:p w14:paraId="281068EB" w14:textId="4B2408AE" w:rsidR="00EC0D50" w:rsidRPr="0090601C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Воспитателей – </w:t>
            </w:r>
            <w:r w:rsidR="001B37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, музыкальный руков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одитель – 1, учитель-логопед -1, воспитатель по обучению татарскому языку</w:t>
            </w:r>
            <w:r w:rsidR="001B376D">
              <w:rPr>
                <w:rFonts w:ascii="Times New Roman" w:hAnsi="Times New Roman" w:cs="Times New Roman"/>
                <w:sz w:val="24"/>
                <w:szCs w:val="24"/>
              </w:rPr>
              <w:t xml:space="preserve"> – 1 , педагог-психолог – 1.</w:t>
            </w:r>
          </w:p>
          <w:p w14:paraId="1895C2CF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Административно-хозяйственный персонал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: 15 человек, из них:</w:t>
            </w:r>
          </w:p>
          <w:p w14:paraId="445F44F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Заведующий – 1, ст. медсестра – 1, завхоз, кладовщик – 1, мл. воспитатели – 5, кухонный работник – 1, повар – 2, прочие – 4.</w:t>
            </w:r>
          </w:p>
          <w:p w14:paraId="15E548F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Педагоги детского сада постоянно повышают свой профессиональный уровень:</w:t>
            </w:r>
          </w:p>
          <w:p w14:paraId="182CFD0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посещают семинары муниципальных методических объединений, муниципальные и региональные семинары, где делятся и знакомятся с опытом своих коллег и других дошкольных учреждений.</w:t>
            </w:r>
          </w:p>
          <w:p w14:paraId="10F3D27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- приобретают и изучают новинки периодической и методической литературы.</w:t>
            </w:r>
          </w:p>
          <w:p w14:paraId="74DD8EF8" w14:textId="77777777" w:rsidR="00EC0D50" w:rsidRPr="00616111" w:rsidRDefault="00EC0D50" w:rsidP="00616111">
            <w:pPr>
              <w:pStyle w:val="a3"/>
              <w:tabs>
                <w:tab w:val="center" w:pos="4784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Материально – техническая база</w:t>
            </w:r>
            <w:r w:rsidRPr="006161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14:paraId="72C2B055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В помещении Учреждения созданы благоприятные условия для физического, речевого, познавательного, социально-коммуникативного и художественно-эстетического развития:</w:t>
            </w:r>
          </w:p>
          <w:p w14:paraId="31F3B0FB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музыкально-спортивный  зал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 фортепиано для аккомпанемента. Имеется музыкальный центр, микрофон для развития музыкальной деятельности. Также представлены различные музыкальные инструменты для детского оркестра: бубны,  деревянные ложки, трещётки, бубенцы, дудочки,  ксилофон, барабаны, также детские шумовые инструменты, сделанные своими руками. В достаточном количестве наглядных иллюстраций для проведения занятий: музыкальная литература, альбомы с портретами русских, татарских, зарубежных композиторов, инструментов. Имеется богатая аудиотека. Зал имеет необходимое оборудование для развития основных движений и подвижных игр детей; для ходьбы, бега, равновесия, прыжков, бросания, ловли, для ползания и лазания, нетрадиционное оборудование для профилактики плоскостопия: массажёры для ступней. </w:t>
            </w:r>
          </w:p>
          <w:p w14:paraId="6CD949A6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кабинет татарского языка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 в соответствии с требованиями программы. В кабинете татарского языка имеется большое количество дидактических игр по ознакомлению с культурой и искусством народов РТ и Поволжья, атрибуты для театрализованной деятельности, работает музей культуры и быта татарского народа, альбомы с портретами татарских писателей и композиторов. Представлен материал о столице нашей республики – Казани.</w:t>
            </w:r>
          </w:p>
          <w:p w14:paraId="66EB558C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логопедический кабинет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  оборудован в соответствии с требованиями логопедической  программы. В кабинетах имеется большое количество дидактических игр, наглядные пособия, имеется уголок для развития мелкой моторики рук, для игр с песком.</w:t>
            </w:r>
          </w:p>
          <w:p w14:paraId="6D3DB998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медицинский кабинет (процедурный кабинет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),где созданы необходимые медико- социальные условия для оздоровления дошкольников. Кабинет оборудован  кварцевой лампой ( переносная)</w:t>
            </w:r>
          </w:p>
          <w:p w14:paraId="7405DEF9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1611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групповые комнаты</w:t>
            </w:r>
            <w:r w:rsidRPr="00616111">
              <w:rPr>
                <w:rFonts w:ascii="Times New Roman" w:hAnsi="Times New Roman" w:cs="Times New Roman"/>
                <w:sz w:val="24"/>
                <w:szCs w:val="24"/>
              </w:rPr>
              <w:t>, где имеются познавательные центры, игровые, театральные, музыкальные, природные, национальные уголки. Дидактический материал подобран в соответствии с образовательной программой, используемой в группе. Имеется материал по интеллектуальному развитию детей, физическому воспитанию, по развитию мелкой моторики рук, сенсорики. В группах имеются современные игровые модули, детская игровая мебель, необходимый материал для  сюжетно - ролевых игр. Дошкольное учреждение является детским садом с приоритетным осуществлением деятельности по познавательно - речевому развитию детей. Созданы благоприятные условия для интеллектуального развития детей: в каждой группе имеются многофункциональные магнитные доски. Для эффективного проведения занятий используется проектор.</w:t>
            </w:r>
          </w:p>
          <w:p w14:paraId="2047DFE2" w14:textId="77777777" w:rsidR="00EC0D50" w:rsidRPr="00616111" w:rsidRDefault="00EC0D50" w:rsidP="0061611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0EC1DAD" w14:textId="77777777" w:rsidR="00EC0D50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  <w:sectPr w:rsidR="00EC0D50" w:rsidSect="0002580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D3B4126" w14:textId="77777777" w:rsidR="00EC0D50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Показатели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деятельности дошкольной образовательной организации </w:t>
      </w:r>
    </w:p>
    <w:p w14:paraId="153F4C16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МБДОУ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767ED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«Детский сад №39 «Аленка» ЗМР РТ»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14:paraId="3856B671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767EDF">
        <w:rPr>
          <w:rFonts w:ascii="Times New Roman" w:hAnsi="Times New Roman" w:cs="Times New Roman"/>
          <w:sz w:val="28"/>
          <w:szCs w:val="28"/>
          <w:lang w:eastAsia="ru-RU"/>
        </w:rPr>
        <w:t>подлежащей самообследованию</w:t>
      </w:r>
      <w:r w:rsidRPr="00767EDF">
        <w:rPr>
          <w:rFonts w:ascii="Times New Roman" w:hAnsi="Times New Roman" w:cs="Times New Roman"/>
          <w:sz w:val="28"/>
          <w:szCs w:val="28"/>
          <w:lang w:eastAsia="ru-RU"/>
        </w:rPr>
        <w:br/>
        <w:t xml:space="preserve">(утв. </w:t>
      </w:r>
      <w:hyperlink r:id="rId7" w:anchor="sub_0" w:history="1">
        <w:r w:rsidRPr="00767EDF">
          <w:rPr>
            <w:rFonts w:ascii="Times New Roman" w:hAnsi="Times New Roman" w:cs="Times New Roman"/>
            <w:color w:val="000000"/>
            <w:sz w:val="28"/>
            <w:szCs w:val="28"/>
            <w:lang w:eastAsia="ru-RU"/>
          </w:rPr>
          <w:t>приказом</w:t>
        </w:r>
      </w:hyperlink>
      <w:r w:rsidRPr="00767EDF">
        <w:rPr>
          <w:rFonts w:ascii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РФ от 10 декабря 2013 г. N 1324)</w:t>
      </w:r>
    </w:p>
    <w:p w14:paraId="71A1EDB5" w14:textId="77777777" w:rsidR="00EC0D50" w:rsidRPr="00767EDF" w:rsidRDefault="00EC0D50" w:rsidP="00451CC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eastAsia="ru-RU"/>
        </w:rPr>
      </w:pPr>
    </w:p>
    <w:tbl>
      <w:tblPr>
        <w:tblW w:w="1526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0"/>
        <w:gridCol w:w="11760"/>
        <w:gridCol w:w="2380"/>
      </w:tblGrid>
      <w:tr w:rsidR="00EC0D50" w:rsidRPr="00616111" w14:paraId="015D632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1EB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CE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8407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C0D50" w:rsidRPr="00616111" w14:paraId="09703FA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2B42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Arial" w:hAnsi="Arial" w:cs="Arial"/>
                <w:b/>
                <w:bCs/>
                <w:color w:val="26282F"/>
                <w:sz w:val="24"/>
                <w:szCs w:val="24"/>
                <w:lang w:eastAsia="ru-RU"/>
              </w:rPr>
            </w:pPr>
            <w:bookmarkStart w:id="1" w:name="sub_1001"/>
            <w:r w:rsidRPr="00767EDF">
              <w:rPr>
                <w:rFonts w:ascii="Arial" w:hAnsi="Arial" w:cs="Arial"/>
                <w:b/>
                <w:bCs/>
                <w:color w:val="26282F"/>
                <w:sz w:val="24"/>
                <w:szCs w:val="24"/>
                <w:lang w:eastAsia="ru-RU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864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4A962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1D34F6F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5999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" w:name="sub_10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261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C6AAB" w14:textId="34E5151E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1B376D"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</w:p>
        </w:tc>
      </w:tr>
      <w:tr w:rsidR="00EC0D50" w:rsidRPr="00616111" w14:paraId="179D9ED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46B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" w:name="sub_11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1.1.1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48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D759D2" w14:textId="0E172F35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1B376D"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</w:p>
        </w:tc>
      </w:tr>
      <w:tr w:rsidR="00EC0D50" w:rsidRPr="00616111" w14:paraId="032AA5A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25D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4" w:name="sub_11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1.1.2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738E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EF80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59D88CE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E7F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5" w:name="sub_111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1.1.3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8D95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262EA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0F89CD9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DB7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6" w:name="sub_111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1.1.4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9C0F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FBA22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10FE3610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4F5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7" w:name="sub_10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1.2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D472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02DE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</w:t>
            </w:r>
          </w:p>
        </w:tc>
      </w:tr>
      <w:tr w:rsidR="00EC0D50" w:rsidRPr="00616111" w14:paraId="493B35F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C54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8" w:name="sub_101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1.3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EB5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77188" w14:textId="0A54B65F" w:rsidR="00EC0D50" w:rsidRPr="00767EDF" w:rsidRDefault="001B376D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96</w:t>
            </w:r>
          </w:p>
        </w:tc>
      </w:tr>
      <w:tr w:rsidR="00EC0D50" w:rsidRPr="00616111" w14:paraId="01E13CF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20A1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9" w:name="sub_101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ADC0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76B6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24/22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537D1094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C00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0" w:name="sub_114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1.4.1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070E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полного дня (8-12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48A8B5" w14:textId="30BF6C98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1B376D">
              <w:rPr>
                <w:rFonts w:ascii="Arial" w:hAnsi="Arial" w:cs="Arial"/>
                <w:sz w:val="24"/>
                <w:szCs w:val="24"/>
                <w:lang w:eastAsia="ru-RU"/>
              </w:rPr>
              <w:t>19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/100%</w:t>
            </w:r>
          </w:p>
        </w:tc>
      </w:tr>
      <w:tr w:rsidR="00EC0D50" w:rsidRPr="00616111" w14:paraId="01B1E58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1DC0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1" w:name="sub_114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1.4.2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BF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C3AC3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39E61F3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F9DC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2" w:name="sub_114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1.4.3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89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DB8E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7B48116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8FA5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3" w:name="sub_1015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C8A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F586F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0</w:t>
            </w:r>
          </w:p>
        </w:tc>
      </w:tr>
      <w:tr w:rsidR="00EC0D50" w:rsidRPr="00616111" w14:paraId="384387E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0A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4" w:name="sub_115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1.5.1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AD3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5A8F9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12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FA9EE2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22A1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5" w:name="sub_115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1.5.2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DD5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3D170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C0D50" w:rsidRPr="00616111" w14:paraId="34E51E9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B40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6" w:name="sub_115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1.5.3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214B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0861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-</w:t>
            </w:r>
          </w:p>
        </w:tc>
      </w:tr>
      <w:tr w:rsidR="00EC0D50" w:rsidRPr="00616111" w14:paraId="14878CD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22F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7" w:name="sub_1016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EEEF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337120" w14:textId="67EE5002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3,</w:t>
            </w:r>
            <w:r w:rsidR="002E3582">
              <w:rPr>
                <w:rFonts w:ascii="Arial" w:hAnsi="Arial" w:cs="Arial"/>
                <w:sz w:val="24"/>
                <w:szCs w:val="24"/>
                <w:lang w:eastAsia="ru-RU"/>
              </w:rPr>
              <w:t>9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день</w:t>
            </w:r>
          </w:p>
        </w:tc>
      </w:tr>
      <w:tr w:rsidR="00EC0D50" w:rsidRPr="00616111" w14:paraId="2EE48F9E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51D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8" w:name="sub_1017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E23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B06A2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EC0D50" w:rsidRPr="00616111" w14:paraId="07771AF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65E3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19" w:name="sub_117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1.7.1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9383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2DDCA8" w14:textId="20D6668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E358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2848C65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201A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0" w:name="sub_117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1.7.2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5EC37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13A25E" w14:textId="06655C9A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E358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E5CC82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E6E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1" w:name="sub_1173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1.7.3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A8E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27B9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</w:p>
        </w:tc>
      </w:tr>
      <w:tr w:rsidR="00EC0D50" w:rsidRPr="00616111" w14:paraId="4EB2B25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7F1D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2" w:name="sub_1174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1.7.4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8A76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C098C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1/10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78A473EE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05A1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3" w:name="sub_1018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E18A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456E46" w14:textId="46555A54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2E3582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/90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4A72FB8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05F1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4" w:name="sub_118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1.8.1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C789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BA9857" w14:textId="77777777" w:rsidR="00EC0D50" w:rsidRPr="00675A16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A16">
              <w:rPr>
                <w:rFonts w:ascii="Arial" w:hAnsi="Arial" w:cs="Arial"/>
                <w:sz w:val="24"/>
                <w:szCs w:val="24"/>
                <w:lang w:eastAsia="ru-RU"/>
              </w:rPr>
              <w:t>4/40%</w:t>
            </w:r>
          </w:p>
        </w:tc>
      </w:tr>
      <w:tr w:rsidR="00EC0D50" w:rsidRPr="00616111" w14:paraId="07F231B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2D2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5" w:name="sub_118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1.8.2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0DF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D65E73" w14:textId="373AA15E" w:rsidR="00EC0D50" w:rsidRPr="00675A16" w:rsidRDefault="002E3582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675A16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="00EC0D50" w:rsidRPr="00675A16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 w:rsidRPr="00675A16">
              <w:rPr>
                <w:rFonts w:ascii="Arial" w:hAnsi="Arial" w:cs="Arial"/>
                <w:sz w:val="24"/>
                <w:szCs w:val="24"/>
                <w:lang w:eastAsia="ru-RU"/>
              </w:rPr>
              <w:t>6</w:t>
            </w:r>
            <w:r w:rsidR="00EC0D50" w:rsidRPr="00675A16">
              <w:rPr>
                <w:rFonts w:ascii="Arial" w:hAnsi="Arial" w:cs="Arial"/>
                <w:sz w:val="24"/>
                <w:szCs w:val="24"/>
                <w:lang w:eastAsia="ru-RU"/>
              </w:rPr>
              <w:t>0%</w:t>
            </w:r>
          </w:p>
        </w:tc>
      </w:tr>
      <w:tr w:rsidR="00EC0D50" w:rsidRPr="00616111" w14:paraId="3AE75FD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7F2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6" w:name="sub_1019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C685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5C7B0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человек/%</w:t>
            </w:r>
          </w:p>
        </w:tc>
      </w:tr>
      <w:tr w:rsidR="00EC0D50" w:rsidRPr="00616111" w14:paraId="641D5862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518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7" w:name="sub_119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1.9.1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767E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080E3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1/10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 xml:space="preserve">% </w:t>
            </w:r>
          </w:p>
        </w:tc>
      </w:tr>
      <w:tr w:rsidR="00EC0D50" w:rsidRPr="00616111" w14:paraId="625D384D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923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8" w:name="sub_119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1.9.2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80C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431C" w14:textId="5F80B4B1" w:rsidR="00EC0D50" w:rsidRPr="00767EDF" w:rsidRDefault="00675A16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7</w:t>
            </w:r>
            <w:r w:rsidR="00EC0D50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58</w:t>
            </w:r>
            <w:r w:rsidR="00EC0D50"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6928D0D1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C57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29" w:name="sub_1110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1.10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BB8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EF16" w14:textId="220F3706" w:rsidR="00EC0D50" w:rsidRPr="00767EDF" w:rsidRDefault="00675A16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EC0D50" w:rsidRPr="00616111" w14:paraId="2083E8B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FDA1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0" w:name="sub_11011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F4B7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C0337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3/25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2B4D30F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EDE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bookmarkStart w:id="31" w:name="sub_11012"/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1.12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665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7C3D6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14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/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100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%</w:t>
            </w:r>
          </w:p>
        </w:tc>
      </w:tr>
      <w:tr w:rsidR="00EC0D50" w:rsidRPr="00616111" w14:paraId="39F336AD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B6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5B06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квалификации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применению в образовательном процессе федеральных государственных образовательных стандартов</w:t>
            </w:r>
            <w:r w:rsidRPr="00767EDF">
              <w:rPr>
                <w:rFonts w:ascii="Arial" w:hAnsi="Arial" w:cs="Arial"/>
                <w:sz w:val="24"/>
                <w:szCs w:val="24"/>
                <w:lang w:eastAsia="ru-RU"/>
              </w:rPr>
              <w:t>, в общей численности педагогических и административно-хозяйственных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FE5AED" w14:textId="360CFEDE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 w:rsidR="00917765">
              <w:rPr>
                <w:rFonts w:ascii="Arial" w:hAnsi="Arial" w:cs="Arial"/>
                <w:sz w:val="24"/>
                <w:szCs w:val="24"/>
                <w:lang w:eastAsia="ru-RU"/>
              </w:rPr>
              <w:t>1</w:t>
            </w:r>
            <w:r>
              <w:rPr>
                <w:rFonts w:ascii="Arial" w:hAnsi="Arial" w:cs="Arial"/>
                <w:sz w:val="24"/>
                <w:szCs w:val="24"/>
                <w:lang w:eastAsia="ru-RU"/>
              </w:rPr>
              <w:t>/85%</w:t>
            </w:r>
          </w:p>
        </w:tc>
      </w:tr>
      <w:tr w:rsidR="00EC0D50" w:rsidRPr="00616111" w14:paraId="1400D36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58F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19CA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Соотношение «педагогический работник/воспитанник» в дошкольной образовательной организации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4E041E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10/10</w:t>
            </w:r>
          </w:p>
        </w:tc>
      </w:tr>
      <w:tr w:rsidR="00EC0D50" w:rsidRPr="00616111" w14:paraId="436C1F95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14D2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A68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3C57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4918691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626F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04DC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418CF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2948EEAB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B95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F6C0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Инструктор по физической культуре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29F281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07F9EFA6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8EB9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C98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Учитель-логопед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07955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0977881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B709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B676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Логопед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4A1794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7E7CD0B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BE551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38E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Учитель-дефектолог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58E60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нет</w:t>
            </w:r>
          </w:p>
        </w:tc>
      </w:tr>
      <w:tr w:rsidR="00EC0D50" w:rsidRPr="00616111" w14:paraId="1C33369A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FB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7E6C3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4C966A" w14:textId="7F277388" w:rsidR="00EC0D50" w:rsidRDefault="00675A16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46D98FC7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28078" w14:textId="77777777" w:rsidR="00EC0D50" w:rsidRPr="00A04E0A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04E0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6339" w14:textId="77777777" w:rsidR="00EC0D50" w:rsidRPr="00A04E0A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A04E0A"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363D4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</w:p>
        </w:tc>
      </w:tr>
      <w:tr w:rsidR="00EC0D50" w:rsidRPr="00616111" w14:paraId="79AFEF69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ADF8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D36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367EEC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2,6 кв.м</w:t>
            </w:r>
          </w:p>
        </w:tc>
      </w:tr>
      <w:tr w:rsidR="00EC0D50" w:rsidRPr="00616111" w14:paraId="1572C1CF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7A84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8FF07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8CB118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51 кв.м</w:t>
            </w:r>
          </w:p>
        </w:tc>
      </w:tr>
      <w:tr w:rsidR="00EC0D50" w:rsidRPr="00616111" w14:paraId="3651586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DEBD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EFE0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E1178D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 xml:space="preserve">Нет </w:t>
            </w:r>
          </w:p>
        </w:tc>
      </w:tr>
      <w:tr w:rsidR="00EC0D50" w:rsidRPr="00616111" w14:paraId="49D61633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9179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1C20B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6E2034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  <w:tr w:rsidR="00EC0D50" w:rsidRPr="00616111" w14:paraId="069F384C" w14:textId="77777777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7BEB" w14:textId="77777777" w:rsidR="00EC0D50" w:rsidRPr="00767EDF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B498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Наличие прогулочных площадок, обеспечивающих активность и разнообразную игровую деятельность воспитанников на прогулке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111D56" w14:textId="77777777" w:rsidR="00EC0D50" w:rsidRDefault="00EC0D50" w:rsidP="003E59B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sz w:val="24"/>
                <w:szCs w:val="24"/>
                <w:lang w:eastAsia="ru-RU"/>
              </w:rPr>
            </w:pPr>
            <w:r>
              <w:rPr>
                <w:rFonts w:ascii="Arial" w:hAnsi="Arial" w:cs="Arial"/>
                <w:sz w:val="24"/>
                <w:szCs w:val="24"/>
                <w:lang w:eastAsia="ru-RU"/>
              </w:rPr>
              <w:t>да</w:t>
            </w:r>
          </w:p>
        </w:tc>
      </w:tr>
    </w:tbl>
    <w:p w14:paraId="253F7D19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0FAEF87C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67F5CB4" w14:textId="77777777" w:rsidR="00EC0D50" w:rsidRDefault="00EC0D50" w:rsidP="00451CCE">
      <w:pPr>
        <w:pStyle w:val="a3"/>
        <w:ind w:left="720"/>
        <w:rPr>
          <w:rFonts w:ascii="Times New Roman" w:hAnsi="Times New Roman" w:cs="Times New Roman"/>
          <w:b/>
          <w:bCs/>
          <w:sz w:val="24"/>
          <w:szCs w:val="24"/>
        </w:rPr>
        <w:sectPr w:rsidR="00EC0D50" w:rsidSect="00767EDF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bCs/>
          <w:sz w:val="24"/>
          <w:szCs w:val="24"/>
        </w:rPr>
        <w:t>Заведующий _________________________________О.Е. Ахметгараева</w:t>
      </w:r>
    </w:p>
    <w:p w14:paraId="1F142CF3" w14:textId="77777777" w:rsidR="00EC0D50" w:rsidRPr="002C7055" w:rsidRDefault="00EC0D50" w:rsidP="00451CCE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640D2BA9" w14:textId="77777777" w:rsidR="00EC0D50" w:rsidRDefault="00EC0D50"/>
    <w:sectPr w:rsidR="00EC0D50" w:rsidSect="00AC0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D27D26" w14:textId="77777777" w:rsidR="00FA0B3C" w:rsidRDefault="00FA0B3C" w:rsidP="001B376D">
      <w:pPr>
        <w:spacing w:after="0" w:line="240" w:lineRule="auto"/>
      </w:pPr>
      <w:r>
        <w:separator/>
      </w:r>
    </w:p>
  </w:endnote>
  <w:endnote w:type="continuationSeparator" w:id="0">
    <w:p w14:paraId="78E12B5C" w14:textId="77777777" w:rsidR="00FA0B3C" w:rsidRDefault="00FA0B3C" w:rsidP="001B37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25FB96" w14:textId="77777777" w:rsidR="00FA0B3C" w:rsidRDefault="00FA0B3C" w:rsidP="001B376D">
      <w:pPr>
        <w:spacing w:after="0" w:line="240" w:lineRule="auto"/>
      </w:pPr>
      <w:r>
        <w:separator/>
      </w:r>
    </w:p>
  </w:footnote>
  <w:footnote w:type="continuationSeparator" w:id="0">
    <w:p w14:paraId="1B40744C" w14:textId="77777777" w:rsidR="00FA0B3C" w:rsidRDefault="00FA0B3C" w:rsidP="001B37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AD4754"/>
    <w:multiLevelType w:val="multilevel"/>
    <w:tmpl w:val="322E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4F30CA"/>
    <w:multiLevelType w:val="hybridMultilevel"/>
    <w:tmpl w:val="50261B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78847320">
    <w:abstractNumId w:val="1"/>
  </w:num>
  <w:num w:numId="2" w16cid:durableId="1204368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CCE"/>
    <w:rsid w:val="0002580B"/>
    <w:rsid w:val="001779F3"/>
    <w:rsid w:val="001B376D"/>
    <w:rsid w:val="002A281F"/>
    <w:rsid w:val="002C7055"/>
    <w:rsid w:val="002E3582"/>
    <w:rsid w:val="003E59B4"/>
    <w:rsid w:val="00451CCE"/>
    <w:rsid w:val="004611D4"/>
    <w:rsid w:val="00585BDC"/>
    <w:rsid w:val="00616111"/>
    <w:rsid w:val="00652DA5"/>
    <w:rsid w:val="00675A16"/>
    <w:rsid w:val="00767EDF"/>
    <w:rsid w:val="008A2C2A"/>
    <w:rsid w:val="0090601C"/>
    <w:rsid w:val="00917765"/>
    <w:rsid w:val="00A04E0A"/>
    <w:rsid w:val="00AC0EFD"/>
    <w:rsid w:val="00C93ED9"/>
    <w:rsid w:val="00CB03D6"/>
    <w:rsid w:val="00D31C7C"/>
    <w:rsid w:val="00DE7481"/>
    <w:rsid w:val="00EC0D50"/>
    <w:rsid w:val="00FA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DD1E46"/>
  <w15:docId w15:val="{8E1E8FB0-1233-4166-915B-87D9545DE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CCE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1CCE"/>
    <w:rPr>
      <w:rFonts w:cs="Calibri"/>
      <w:lang w:eastAsia="en-US"/>
    </w:rPr>
  </w:style>
  <w:style w:type="table" w:styleId="a4">
    <w:name w:val="Table Grid"/>
    <w:basedOn w:val="a1"/>
    <w:uiPriority w:val="99"/>
    <w:rsid w:val="00451CC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3">
    <w:name w:val="c13"/>
    <w:basedOn w:val="a0"/>
    <w:uiPriority w:val="99"/>
    <w:rsid w:val="00451CCE"/>
  </w:style>
  <w:style w:type="paragraph" w:customStyle="1" w:styleId="pboth">
    <w:name w:val="pboth"/>
    <w:basedOn w:val="a"/>
    <w:uiPriority w:val="99"/>
    <w:rsid w:val="0090601C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1B3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B376D"/>
    <w:rPr>
      <w:rFonts w:cs="Calibri"/>
      <w:lang w:eastAsia="en-US"/>
    </w:rPr>
  </w:style>
  <w:style w:type="paragraph" w:styleId="a7">
    <w:name w:val="footer"/>
    <w:basedOn w:val="a"/>
    <w:link w:val="a8"/>
    <w:uiPriority w:val="99"/>
    <w:unhideWhenUsed/>
    <w:rsid w:val="001B37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B376D"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74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C:\Users\&#1040;&#1076;&#1084;&#1080;&#1085;&#1080;&#1089;&#1090;&#1088;&#1072;&#1090;&#1086;&#1088;\Desktop\&#1089;&#1072;&#1084;&#1086;&#1086;&#1073;&#1089;&#1083;&#1077;&#1076;&#1086;&#1074;&#1072;&#1085;&#1080;&#1077;\&#1087;&#1086;&#1083;&#1086;&#1078;&#1077;&#1085;&#1080;&#1077;%20&#1086;%20&#1089;&#1072;&#1084;&#1086;&#1086;&#1073;&#1089;&#1083;&#1077;&#1076;&#1086;&#1074;&#1072;&#1085;&#1080;&#1080;%20&#1052;&#1041;&#1044;&#1054;&#1059;%20&#8470;39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2128</Words>
  <Characters>12133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                                                              УТВЕРЖДАЮ</vt:lpstr>
    </vt:vector>
  </TitlesOfParts>
  <Company/>
  <LinksUpToDate>false</LinksUpToDate>
  <CharactersWithSpaces>14233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                                                              УТВЕРЖДАЮ</dc:title>
  <dc:subject/>
  <dc:creator>Надежда</dc:creator>
  <cp:keywords/>
  <dc:description/>
  <cp:lastModifiedBy>Татьяна</cp:lastModifiedBy>
  <cp:revision>3</cp:revision>
  <dcterms:created xsi:type="dcterms:W3CDTF">2025-04-10T06:44:00Z</dcterms:created>
  <dcterms:modified xsi:type="dcterms:W3CDTF">2025-04-10T06:48:00Z</dcterms:modified>
</cp:coreProperties>
</file>